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B7" w:rsidRPr="00AE25F8" w:rsidRDefault="00CC07B7" w:rsidP="00212F58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AE25F8">
        <w:rPr>
          <w:rFonts w:ascii="Times New Roman" w:eastAsia="宋体" w:hAnsi="Times New Roman" w:cs="Times New Roman"/>
          <w:b/>
          <w:bCs/>
          <w:sz w:val="28"/>
          <w:szCs w:val="28"/>
        </w:rPr>
        <w:t>机械电子工程系《院设奖学金评选规则》（第</w:t>
      </w:r>
      <w:r w:rsidR="00F4594D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四</w:t>
      </w:r>
      <w:r w:rsidRPr="00AE25F8">
        <w:rPr>
          <w:rFonts w:ascii="Times New Roman" w:eastAsia="宋体" w:hAnsi="Times New Roman" w:cs="Times New Roman"/>
          <w:b/>
          <w:bCs/>
          <w:sz w:val="28"/>
          <w:szCs w:val="28"/>
        </w:rPr>
        <w:t>稿）</w:t>
      </w:r>
    </w:p>
    <w:p w:rsidR="00CC07B7" w:rsidRPr="00AE25F8" w:rsidRDefault="00CC07B7" w:rsidP="00CC07B7">
      <w:pPr>
        <w:spacing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sz w:val="24"/>
          <w:szCs w:val="24"/>
        </w:rPr>
        <w:t>为响应反对</w:t>
      </w:r>
      <w:r w:rsidRPr="00AE25F8">
        <w:rPr>
          <w:rFonts w:ascii="Times New Roman" w:eastAsia="宋体" w:hAnsi="Times New Roman" w:cs="Times New Roman"/>
          <w:sz w:val="24"/>
          <w:szCs w:val="24"/>
        </w:rPr>
        <w:t>“</w:t>
      </w:r>
      <w:r w:rsidRPr="00AE25F8">
        <w:rPr>
          <w:rFonts w:ascii="Times New Roman" w:eastAsia="宋体" w:hAnsi="Times New Roman" w:cs="Times New Roman"/>
          <w:sz w:val="24"/>
          <w:szCs w:val="24"/>
        </w:rPr>
        <w:t>四唯</w:t>
      </w:r>
      <w:r w:rsidRPr="00AE25F8">
        <w:rPr>
          <w:rFonts w:ascii="Times New Roman" w:eastAsia="宋体" w:hAnsi="Times New Roman" w:cs="Times New Roman"/>
          <w:sz w:val="24"/>
          <w:szCs w:val="24"/>
        </w:rPr>
        <w:t>”</w:t>
      </w:r>
      <w:r w:rsidRPr="00AE25F8">
        <w:rPr>
          <w:rFonts w:ascii="Times New Roman" w:eastAsia="宋体" w:hAnsi="Times New Roman" w:cs="Times New Roman"/>
          <w:sz w:val="24"/>
          <w:szCs w:val="24"/>
        </w:rPr>
        <w:t>、正确引导研究生科研活动风气，机电系制定《院设奖学金评选规则》如下，</w:t>
      </w:r>
    </w:p>
    <w:p w:rsidR="00CC07B7" w:rsidRPr="00AE25F8" w:rsidRDefault="00CC07B7" w:rsidP="00CC07B7">
      <w:pPr>
        <w:pStyle w:val="a3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Lines="50" w:after="156" w:line="360" w:lineRule="auto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sz w:val="24"/>
          <w:szCs w:val="24"/>
        </w:rPr>
        <w:t>将院设奖学金评选分为两类：</w:t>
      </w:r>
    </w:p>
    <w:p w:rsidR="00CC07B7" w:rsidRPr="00AE25F8" w:rsidRDefault="00CC07B7" w:rsidP="00CC07B7">
      <w:pPr>
        <w:pStyle w:val="a3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Lines="50" w:after="156" w:line="360" w:lineRule="auto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b/>
          <w:bCs/>
          <w:sz w:val="24"/>
          <w:szCs w:val="24"/>
        </w:rPr>
        <w:t>类型</w:t>
      </w:r>
      <w:r w:rsidRPr="00AE25F8">
        <w:rPr>
          <w:rFonts w:ascii="Times New Roman" w:eastAsia="宋体" w:hAnsi="Times New Roman" w:cs="Times New Roman"/>
          <w:b/>
          <w:bCs/>
          <w:sz w:val="24"/>
          <w:szCs w:val="24"/>
        </w:rPr>
        <w:t>A</w:t>
      </w:r>
      <w:r w:rsidRPr="00AE25F8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Pr="00AE25F8">
        <w:rPr>
          <w:rFonts w:ascii="Times New Roman" w:eastAsia="宋体" w:hAnsi="Times New Roman" w:cs="Times New Roman"/>
          <w:sz w:val="24"/>
          <w:szCs w:val="24"/>
        </w:rPr>
        <w:t>此类型主要奖励从事基础研究成果优秀的同学（针对所有在校生）。对标国奖，采用纪实成绩记分</w:t>
      </w:r>
      <w:r w:rsidRPr="00AE25F8">
        <w:rPr>
          <w:rFonts w:ascii="Times New Roman" w:eastAsia="宋体" w:hAnsi="Times New Roman" w:cs="Times New Roman"/>
          <w:sz w:val="24"/>
          <w:szCs w:val="24"/>
        </w:rPr>
        <w:t>+</w:t>
      </w:r>
      <w:r w:rsidRPr="00AE25F8">
        <w:rPr>
          <w:rFonts w:ascii="Times New Roman" w:eastAsia="宋体" w:hAnsi="Times New Roman" w:cs="Times New Roman"/>
          <w:sz w:val="24"/>
          <w:szCs w:val="24"/>
        </w:rPr>
        <w:t>现场答辩方式，按综合分数顺序获奖。奖项如下：</w:t>
      </w:r>
    </w:p>
    <w:tbl>
      <w:tblPr>
        <w:tblW w:w="8161" w:type="dxa"/>
        <w:jc w:val="center"/>
        <w:tblLook w:val="04A0" w:firstRow="1" w:lastRow="0" w:firstColumn="1" w:lastColumn="0" w:noHBand="0" w:noVBand="1"/>
      </w:tblPr>
      <w:tblGrid>
        <w:gridCol w:w="1820"/>
        <w:gridCol w:w="700"/>
        <w:gridCol w:w="877"/>
        <w:gridCol w:w="1180"/>
        <w:gridCol w:w="25"/>
        <w:gridCol w:w="915"/>
        <w:gridCol w:w="25"/>
        <w:gridCol w:w="907"/>
        <w:gridCol w:w="1712"/>
      </w:tblGrid>
      <w:tr w:rsidR="00CC07B7" w:rsidRPr="00AE25F8" w:rsidTr="00212F58">
        <w:trPr>
          <w:trHeight w:val="69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奖学金名称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级别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类别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金额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名额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合计金额（元）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评选要求</w:t>
            </w:r>
          </w:p>
        </w:tc>
      </w:tr>
      <w:tr w:rsidR="00CC07B7" w:rsidRPr="00AE25F8" w:rsidTr="00212F58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恒立奖学金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一等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10000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10000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硕士研究生一等奖学金至少一人是液压方向</w:t>
            </w:r>
          </w:p>
        </w:tc>
      </w:tr>
      <w:tr w:rsidR="00CC07B7" w:rsidRPr="00AE25F8" w:rsidTr="00212F58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五洲新春奖学金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一等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硕士、博士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10000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20000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</w:tr>
      <w:tr w:rsidR="00CC07B7" w:rsidRPr="00AE25F8" w:rsidTr="00212F58">
        <w:trPr>
          <w:trHeight w:val="85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五洲新春奖学金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二等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硕士、博士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8000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16000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76742" w:rsidRPr="00AE25F8" w:rsidTr="00E76742">
        <w:trPr>
          <w:trHeight w:val="85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AE25F8" w:rsidRDefault="00E76742" w:rsidP="00E76742">
            <w:pPr>
              <w:rPr>
                <w:rFonts w:ascii="Times New Roman" w:eastAsia="宋体" w:hAnsi="Times New Roman" w:cs="Times New Roman"/>
              </w:rPr>
            </w:pPr>
            <w:r w:rsidRPr="00E76742">
              <w:rPr>
                <w:rFonts w:ascii="Times New Roman" w:eastAsia="宋体" w:hAnsi="Times New Roman" w:cs="Times New Roman" w:hint="eastAsia"/>
              </w:rPr>
              <w:t>潍柴动力奖学金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Default="00E76742" w:rsidP="00E7674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Default="00E76742" w:rsidP="00E7674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博士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E76742" w:rsidRDefault="00E76742" w:rsidP="00E76742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6E4674">
              <w:rPr>
                <w:rFonts w:ascii="Times New Roman" w:eastAsia="宋体" w:hAnsi="Times New Roman" w:cs="Times New Roman"/>
                <w:b/>
                <w:bCs/>
              </w:rPr>
              <w:t>8000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AE25F8" w:rsidRDefault="00C63334" w:rsidP="00E76742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AE25F8" w:rsidRDefault="008D0C1A" w:rsidP="00E76742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8</w:t>
            </w:r>
            <w:r>
              <w:rPr>
                <w:rFonts w:ascii="Times New Roman" w:eastAsia="宋体" w:hAnsi="Times New Roman" w:cs="Times New Roman"/>
                <w:b/>
                <w:bCs/>
              </w:rPr>
              <w:t>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AE25F8" w:rsidRDefault="00A147E2" w:rsidP="00E76742">
            <w:pPr>
              <w:rPr>
                <w:rFonts w:ascii="Times New Roman" w:eastAsia="宋体" w:hAnsi="Times New Roman" w:cs="Times New Roman"/>
              </w:rPr>
            </w:pPr>
            <w:r w:rsidRPr="00A147E2">
              <w:rPr>
                <w:rFonts w:ascii="Times New Roman" w:eastAsia="宋体" w:hAnsi="Times New Roman" w:cs="Times New Roman" w:hint="eastAsia"/>
              </w:rPr>
              <w:t>在同等条件下，优先考虑山东省籍。</w:t>
            </w:r>
          </w:p>
        </w:tc>
      </w:tr>
      <w:tr w:rsidR="00E76742" w:rsidRPr="00AE25F8" w:rsidTr="00E76742">
        <w:trPr>
          <w:trHeight w:val="85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AE25F8" w:rsidRDefault="00E76742" w:rsidP="00E76742">
            <w:pPr>
              <w:rPr>
                <w:rFonts w:ascii="Times New Roman" w:eastAsia="宋体" w:hAnsi="Times New Roman" w:cs="Times New Roman"/>
              </w:rPr>
            </w:pPr>
            <w:r w:rsidRPr="00E76742">
              <w:rPr>
                <w:rFonts w:ascii="Times New Roman" w:eastAsia="宋体" w:hAnsi="Times New Roman" w:cs="Times New Roman" w:hint="eastAsia"/>
              </w:rPr>
              <w:t>潍柴动力奖学金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Default="00E76742" w:rsidP="00E7674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Default="00E76742" w:rsidP="00E7674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E76742" w:rsidRDefault="00E76742" w:rsidP="00E76742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6E4674">
              <w:rPr>
                <w:rFonts w:ascii="Times New Roman" w:eastAsia="宋体" w:hAnsi="Times New Roman" w:cs="Times New Roman"/>
                <w:b/>
                <w:bCs/>
              </w:rPr>
              <w:t>8000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34" w:rsidRPr="00AE25F8" w:rsidRDefault="005D43D8" w:rsidP="00C6333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AE25F8" w:rsidRDefault="005D43D8" w:rsidP="00E76742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24</w:t>
            </w:r>
            <w:r w:rsidR="008D0C1A">
              <w:rPr>
                <w:rFonts w:ascii="Times New Roman" w:eastAsia="宋体" w:hAnsi="Times New Roman" w:cs="Times New Roman"/>
                <w:b/>
                <w:bCs/>
              </w:rPr>
              <w:t>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42" w:rsidRPr="00AE25F8" w:rsidRDefault="00A147E2" w:rsidP="00E76742">
            <w:pPr>
              <w:rPr>
                <w:rFonts w:ascii="Times New Roman" w:eastAsia="宋体" w:hAnsi="Times New Roman" w:cs="Times New Roman"/>
              </w:rPr>
            </w:pPr>
            <w:r w:rsidRPr="00A147E2">
              <w:rPr>
                <w:rFonts w:ascii="Times New Roman" w:eastAsia="宋体" w:hAnsi="Times New Roman" w:cs="Times New Roman" w:hint="eastAsia"/>
              </w:rPr>
              <w:t>在同等条件下，优先考虑山东省籍。</w:t>
            </w:r>
          </w:p>
        </w:tc>
      </w:tr>
      <w:tr w:rsidR="00CC07B7" w:rsidRPr="00AE25F8" w:rsidTr="00212F58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国际精密奖学金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一等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博士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5000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5000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优先考虑机械电子工程，机械制造及自动化</w:t>
            </w:r>
          </w:p>
        </w:tc>
      </w:tr>
      <w:tr w:rsidR="009808D8" w:rsidRPr="00AE25F8" w:rsidTr="00212F58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国际精密奖学金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一等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5000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5000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优先考虑机械电子工程，机械制造及自动化</w:t>
            </w:r>
          </w:p>
        </w:tc>
      </w:tr>
      <w:tr w:rsidR="009808D8" w:rsidRPr="00AE25F8" w:rsidTr="009808D8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晶盛奖学金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硕士、博士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5000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7353EC" w:rsidP="009808D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9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7353EC" w:rsidP="009808D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45</w:t>
            </w:r>
            <w:r w:rsidR="009808D8" w:rsidRPr="00AE25F8">
              <w:rPr>
                <w:rFonts w:ascii="Times New Roman" w:eastAsia="宋体" w:hAnsi="Times New Roman" w:cs="Times New Roman"/>
                <w:b/>
                <w:bCs/>
              </w:rPr>
              <w:t>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</w:tr>
      <w:tr w:rsidR="00A339CA" w:rsidRPr="00AE25F8" w:rsidTr="009808D8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9CA" w:rsidRPr="00AE25F8" w:rsidRDefault="00A339CA" w:rsidP="00A339CA">
            <w:pPr>
              <w:rPr>
                <w:rFonts w:ascii="Times New Roman" w:eastAsia="宋体" w:hAnsi="Times New Roman" w:cs="Times New Roman"/>
              </w:rPr>
            </w:pPr>
            <w:r w:rsidRPr="00A339CA">
              <w:rPr>
                <w:rFonts w:ascii="Times New Roman" w:eastAsia="宋体" w:hAnsi="Times New Roman" w:cs="Times New Roman" w:hint="eastAsia"/>
              </w:rPr>
              <w:t>建辰奖学金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9CA" w:rsidRDefault="00A339CA" w:rsidP="00A339C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9CA" w:rsidRDefault="00F855A1" w:rsidP="00A339CA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硕士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="003862A3" w:rsidRPr="00AE25F8">
              <w:rPr>
                <w:rFonts w:ascii="Times New Roman" w:eastAsia="宋体" w:hAnsi="Times New Roman" w:cs="Times New Roman"/>
              </w:rPr>
              <w:t>博士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9CA" w:rsidRDefault="00A339CA" w:rsidP="00A339CA">
            <w:pPr>
              <w:jc w:val="center"/>
              <w:rPr>
                <w:color w:val="000000"/>
                <w:sz w:val="22"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5000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9CA" w:rsidRPr="00AE25F8" w:rsidRDefault="00A339CA" w:rsidP="00A339C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9CA" w:rsidRPr="00AE25F8" w:rsidRDefault="00A339CA" w:rsidP="00A339C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</w:rPr>
              <w:t>0000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9CA" w:rsidRPr="00AE25F8" w:rsidRDefault="00A339CA" w:rsidP="00A339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808D8" w:rsidRPr="00AE25F8" w:rsidTr="00212F58">
        <w:trPr>
          <w:trHeight w:val="600"/>
          <w:jc w:val="center"/>
        </w:trPr>
        <w:tc>
          <w:tcPr>
            <w:tcW w:w="4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8D8" w:rsidRPr="00AE25F8" w:rsidRDefault="009808D8" w:rsidP="009808D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8D8" w:rsidRPr="00AE25F8" w:rsidRDefault="0091092C" w:rsidP="009808D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8D8" w:rsidRPr="00AE25F8" w:rsidRDefault="009808D8" w:rsidP="003C0CD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</w:t>
            </w:r>
            <w:r w:rsidR="003C0CD9">
              <w:rPr>
                <w:rFonts w:ascii="Times New Roman" w:eastAsia="宋体" w:hAnsi="Times New Roman" w:cs="Times New Roman"/>
                <w:b/>
                <w:bCs/>
              </w:rPr>
              <w:t>43000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8D8" w:rsidRPr="00AE25F8" w:rsidRDefault="009808D8" w:rsidP="009808D8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</w:tr>
    </w:tbl>
    <w:p w:rsidR="00CC07B7" w:rsidRPr="00AE25F8" w:rsidRDefault="00CC07B7" w:rsidP="00CC07B7">
      <w:pPr>
        <w:pStyle w:val="a3"/>
        <w:spacing w:beforeLines="50" w:before="156" w:afterLines="50" w:after="156" w:line="360" w:lineRule="auto"/>
        <w:ind w:left="777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:rsidR="006C6F4A" w:rsidRPr="00AE25F8" w:rsidRDefault="00CC07B7" w:rsidP="000E1CEF">
      <w:pPr>
        <w:pStyle w:val="a3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56" w:afterLines="50" w:after="156" w:line="360" w:lineRule="auto"/>
        <w:ind w:left="777" w:firstLineChars="0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类型</w:t>
      </w:r>
      <w:r w:rsidRPr="00AE25F8">
        <w:rPr>
          <w:rFonts w:ascii="Times New Roman" w:eastAsia="宋体" w:hAnsi="Times New Roman" w:cs="Times New Roman"/>
          <w:b/>
          <w:bCs/>
          <w:sz w:val="24"/>
          <w:szCs w:val="24"/>
        </w:rPr>
        <w:t>B</w:t>
      </w:r>
      <w:r w:rsidRPr="00AE25F8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Pr="00AE25F8">
        <w:rPr>
          <w:rFonts w:ascii="Times New Roman" w:eastAsia="宋体" w:hAnsi="Times New Roman" w:cs="Times New Roman"/>
          <w:sz w:val="24"/>
          <w:szCs w:val="24"/>
        </w:rPr>
        <w:t>此类型主要奖励工程创新实践等综合评价优秀的同学。根据老师所带学生人数（不含延毕超</w:t>
      </w:r>
      <w:r w:rsidRPr="00AE25F8">
        <w:rPr>
          <w:rFonts w:ascii="Times New Roman" w:eastAsia="宋体" w:hAnsi="Times New Roman" w:cs="Times New Roman"/>
          <w:sz w:val="24"/>
          <w:szCs w:val="24"/>
        </w:rPr>
        <w:t>1</w:t>
      </w:r>
      <w:r w:rsidRPr="00AE25F8">
        <w:rPr>
          <w:rFonts w:ascii="Times New Roman" w:eastAsia="宋体" w:hAnsi="Times New Roman" w:cs="Times New Roman"/>
          <w:sz w:val="24"/>
          <w:szCs w:val="24"/>
        </w:rPr>
        <w:t>年学生）将获奖名额直接下分到课题组或个人，学生直接向导师报名申请，最终由导师上报获奖学生名单。奖项如下：</w:t>
      </w:r>
    </w:p>
    <w:p w:rsidR="00212F58" w:rsidRPr="00AE25F8" w:rsidRDefault="00212F58" w:rsidP="00212F5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56" w:afterLines="50" w:after="156" w:line="360" w:lineRule="auto"/>
        <w:ind w:left="357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074" w:type="dxa"/>
        <w:tblLayout w:type="fixed"/>
        <w:tblLook w:val="04A0" w:firstRow="1" w:lastRow="0" w:firstColumn="1" w:lastColumn="0" w:noHBand="0" w:noVBand="1"/>
      </w:tblPr>
      <w:tblGrid>
        <w:gridCol w:w="1746"/>
        <w:gridCol w:w="700"/>
        <w:gridCol w:w="1736"/>
        <w:gridCol w:w="700"/>
        <w:gridCol w:w="642"/>
        <w:gridCol w:w="1060"/>
        <w:gridCol w:w="2477"/>
        <w:gridCol w:w="13"/>
      </w:tblGrid>
      <w:tr w:rsidR="00CC07B7" w:rsidRPr="00AE25F8" w:rsidTr="00212F58">
        <w:trPr>
          <w:trHeight w:val="567"/>
          <w:tblHeader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奖学金名称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级别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类别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金额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名额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合计金额（元）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7" w:rsidRPr="00AE25F8" w:rsidRDefault="00CC07B7" w:rsidP="00573BC4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评选要求</w:t>
            </w:r>
          </w:p>
        </w:tc>
      </w:tr>
      <w:tr w:rsidR="00213211" w:rsidRPr="00AE25F8" w:rsidTr="00212F58">
        <w:trPr>
          <w:trHeight w:val="5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211" w:rsidRPr="00AE25F8" w:rsidRDefault="00213211" w:rsidP="00213211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恒立奖学金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211" w:rsidRPr="00AE25F8" w:rsidRDefault="00213211" w:rsidP="00213211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二等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211" w:rsidRPr="00AE25F8" w:rsidRDefault="00213211" w:rsidP="00213211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211" w:rsidRPr="00AE25F8" w:rsidRDefault="00213211" w:rsidP="0021321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5000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211" w:rsidRPr="00AE25F8" w:rsidRDefault="00213211" w:rsidP="0021321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211" w:rsidRPr="00AE25F8" w:rsidRDefault="00213211" w:rsidP="0021321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15000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211" w:rsidRPr="00AE25F8" w:rsidRDefault="00213211" w:rsidP="00213211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</w:tr>
      <w:tr w:rsidR="00957C9A" w:rsidRPr="00AE25F8" w:rsidTr="00213211">
        <w:trPr>
          <w:trHeight w:val="56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山东临工奖学金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</w:t>
            </w:r>
            <w:r w:rsidRPr="00AE25F8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5</w:t>
            </w:r>
            <w:r w:rsidRPr="00AE25F8">
              <w:rPr>
                <w:rFonts w:ascii="Times New Roman" w:eastAsia="宋体" w:hAnsi="Times New Roman" w:cs="Times New Roman"/>
                <w:b/>
                <w:bCs/>
              </w:rPr>
              <w:t>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</w:rPr>
              <w:t>0</w:t>
            </w:r>
            <w:r w:rsidRPr="00AE25F8">
              <w:rPr>
                <w:rFonts w:ascii="Times New Roman" w:eastAsia="宋体" w:hAnsi="Times New Roman" w:cs="Times New Roman"/>
                <w:b/>
                <w:bCs/>
              </w:rPr>
              <w:t>000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957C9A">
              <w:rPr>
                <w:rFonts w:ascii="Times New Roman" w:eastAsia="宋体" w:hAnsi="Times New Roman" w:cs="Times New Roman" w:hint="eastAsia"/>
              </w:rPr>
              <w:t>优先考虑生源地为山东、江苏（限苏北）、河南、河北、山西、陕西、辽宁等北方籍学生</w:t>
            </w:r>
          </w:p>
        </w:tc>
      </w:tr>
      <w:tr w:rsidR="00957C9A" w:rsidRPr="00AE25F8" w:rsidTr="00213211">
        <w:trPr>
          <w:trHeight w:val="56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海曼奖学金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4000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12000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机械设计及理论专业</w:t>
            </w:r>
            <w:r w:rsidRPr="00AE25F8">
              <w:rPr>
                <w:rFonts w:ascii="Times New Roman" w:eastAsia="宋体" w:hAnsi="Times New Roman" w:cs="Times New Roman"/>
              </w:rPr>
              <w:t xml:space="preserve"> </w:t>
            </w:r>
            <w:r w:rsidRPr="00AE25F8">
              <w:rPr>
                <w:rFonts w:ascii="Times New Roman" w:eastAsia="宋体" w:hAnsi="Times New Roman" w:cs="Times New Roman"/>
              </w:rPr>
              <w:t>、有国际交流项目的学生优先。</w:t>
            </w:r>
          </w:p>
        </w:tc>
      </w:tr>
      <w:tr w:rsidR="00026B31" w:rsidRPr="00AE25F8" w:rsidTr="00B1504C">
        <w:trPr>
          <w:trHeight w:val="56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026B31" w:rsidRDefault="00026B31" w:rsidP="00026B31">
            <w:pPr>
              <w:rPr>
                <w:rFonts w:ascii="Times New Roman" w:eastAsia="宋体" w:hAnsi="Times New Roman" w:cs="Times New Roman"/>
              </w:rPr>
            </w:pPr>
            <w:r w:rsidRPr="00026B31">
              <w:rPr>
                <w:rFonts w:ascii="Times New Roman" w:eastAsia="宋体" w:hAnsi="Times New Roman" w:cs="Times New Roman" w:hint="eastAsia"/>
              </w:rPr>
              <w:t>潍柴动力奖学金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8E00FB" w:rsidRDefault="00026B31" w:rsidP="00026B31">
            <w:r w:rsidRPr="008E00FB">
              <w:t>二等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026B31" w:rsidRDefault="00026B31" w:rsidP="00026B31">
            <w:pPr>
              <w:rPr>
                <w:rFonts w:ascii="Times New Roman" w:eastAsia="宋体" w:hAnsi="Times New Roman" w:cs="Times New Roman"/>
              </w:rPr>
            </w:pPr>
            <w:r w:rsidRPr="00026B31">
              <w:rPr>
                <w:rFonts w:ascii="Times New Roman" w:eastAsia="宋体" w:hAnsi="Times New Roman" w:cs="Times New Roman"/>
              </w:rPr>
              <w:t>博士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8E00FB" w:rsidRDefault="00026B31" w:rsidP="00026B31">
            <w:r w:rsidRPr="00AE25F8">
              <w:rPr>
                <w:rFonts w:ascii="Times New Roman" w:eastAsia="宋体" w:hAnsi="Times New Roman" w:cs="Times New Roman"/>
                <w:b/>
                <w:bCs/>
              </w:rPr>
              <w:t>4000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AE25F8" w:rsidRDefault="00026B31" w:rsidP="00026B3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AE25F8" w:rsidRDefault="00026B31" w:rsidP="00026B3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</w:rPr>
              <w:t>6000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AE25F8" w:rsidRDefault="00026B31" w:rsidP="00026B31">
            <w:pPr>
              <w:rPr>
                <w:rFonts w:ascii="Times New Roman" w:eastAsia="宋体" w:hAnsi="Times New Roman" w:cs="Times New Roman"/>
              </w:rPr>
            </w:pPr>
            <w:r w:rsidRPr="00026B31">
              <w:rPr>
                <w:rFonts w:ascii="Times New Roman" w:eastAsia="宋体" w:hAnsi="Times New Roman" w:cs="Times New Roman" w:hint="eastAsia"/>
              </w:rPr>
              <w:t>在同等条件下，优先考虑山东省籍。</w:t>
            </w:r>
          </w:p>
        </w:tc>
      </w:tr>
      <w:tr w:rsidR="00026B31" w:rsidRPr="00AE25F8" w:rsidTr="00B1504C">
        <w:trPr>
          <w:trHeight w:val="56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026B31" w:rsidRDefault="00026B31" w:rsidP="00026B31">
            <w:pPr>
              <w:rPr>
                <w:rFonts w:ascii="Times New Roman" w:eastAsia="宋体" w:hAnsi="Times New Roman" w:cs="Times New Roman"/>
              </w:rPr>
            </w:pPr>
            <w:r w:rsidRPr="00026B31">
              <w:rPr>
                <w:rFonts w:ascii="Times New Roman" w:eastAsia="宋体" w:hAnsi="Times New Roman" w:cs="Times New Roman" w:hint="eastAsia"/>
              </w:rPr>
              <w:t>潍柴动力奖学金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8E00FB" w:rsidRDefault="00026B31" w:rsidP="00026B31">
            <w:r w:rsidRPr="008E00FB">
              <w:t>二等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026B31" w:rsidRDefault="00026B31" w:rsidP="00026B31">
            <w:pPr>
              <w:rPr>
                <w:rFonts w:ascii="Times New Roman" w:eastAsia="宋体" w:hAnsi="Times New Roman" w:cs="Times New Roman"/>
              </w:rPr>
            </w:pPr>
            <w:r w:rsidRPr="00026B31">
              <w:rPr>
                <w:rFonts w:ascii="Times New Roman" w:eastAsia="宋体" w:hAnsi="Times New Roman" w:cs="Times New Roman"/>
              </w:rPr>
              <w:t>硕士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Default="00026B31" w:rsidP="00026B31">
            <w:r w:rsidRPr="00AE25F8">
              <w:rPr>
                <w:rFonts w:ascii="Times New Roman" w:eastAsia="宋体" w:hAnsi="Times New Roman" w:cs="Times New Roman"/>
                <w:b/>
                <w:bCs/>
              </w:rPr>
              <w:t>4000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AE25F8" w:rsidRDefault="00026B31" w:rsidP="00026B3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AE25F8" w:rsidRDefault="00026B31" w:rsidP="00026B3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</w:rPr>
              <w:t>0000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31" w:rsidRPr="00AE25F8" w:rsidRDefault="00026B31" w:rsidP="00026B31">
            <w:pPr>
              <w:rPr>
                <w:rFonts w:ascii="Times New Roman" w:eastAsia="宋体" w:hAnsi="Times New Roman" w:cs="Times New Roman"/>
              </w:rPr>
            </w:pPr>
            <w:r w:rsidRPr="00026B31">
              <w:rPr>
                <w:rFonts w:ascii="Times New Roman" w:eastAsia="宋体" w:hAnsi="Times New Roman" w:cs="Times New Roman" w:hint="eastAsia"/>
              </w:rPr>
              <w:t>在同等条件下，优先考虑山东省籍。</w:t>
            </w:r>
          </w:p>
        </w:tc>
      </w:tr>
      <w:tr w:rsidR="00957C9A" w:rsidRPr="00AE25F8" w:rsidTr="00212F58">
        <w:trPr>
          <w:trHeight w:val="56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建辰奖学金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二等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硕士、博士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3000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3000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</w:tr>
      <w:tr w:rsidR="00957C9A" w:rsidRPr="00AE25F8" w:rsidTr="00212F58">
        <w:trPr>
          <w:trHeight w:val="56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国际精密奖学金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二等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博士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2500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AE1475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AE1475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25</w:t>
            </w:r>
            <w:r w:rsidR="00957C9A" w:rsidRPr="00AE25F8">
              <w:rPr>
                <w:rFonts w:ascii="Times New Roman" w:eastAsia="宋体" w:hAnsi="Times New Roman" w:cs="Times New Roman"/>
                <w:b/>
                <w:bCs/>
              </w:rPr>
              <w:t>00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</w:tr>
      <w:tr w:rsidR="00957C9A" w:rsidRPr="00AE25F8" w:rsidTr="00212F58">
        <w:trPr>
          <w:trHeight w:val="56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国际精密奖学金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二等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2500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AE1475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AE1475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25</w:t>
            </w:r>
            <w:r w:rsidR="00957C9A" w:rsidRPr="00AE25F8">
              <w:rPr>
                <w:rFonts w:ascii="Times New Roman" w:eastAsia="宋体" w:hAnsi="Times New Roman" w:cs="Times New Roman"/>
                <w:b/>
                <w:bCs/>
              </w:rPr>
              <w:t>00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</w:tr>
      <w:tr w:rsidR="00957C9A" w:rsidRPr="00AE25F8" w:rsidTr="00212F58">
        <w:trPr>
          <w:trHeight w:val="56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五洲新春奖学金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三等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硕士、博士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2000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AE1475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AE1475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12</w:t>
            </w:r>
            <w:r w:rsidR="00957C9A" w:rsidRPr="00AE25F8">
              <w:rPr>
                <w:rFonts w:ascii="Times New Roman" w:eastAsia="宋体" w:hAnsi="Times New Roman" w:cs="Times New Roman"/>
                <w:b/>
                <w:bCs/>
              </w:rPr>
              <w:t>000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 xml:space="preserve">　</w:t>
            </w:r>
          </w:p>
        </w:tc>
      </w:tr>
      <w:tr w:rsidR="00957C9A" w:rsidRPr="00AE25F8" w:rsidTr="00212F58">
        <w:trPr>
          <w:gridAfter w:val="1"/>
          <w:wAfter w:w="13" w:type="dxa"/>
          <w:trHeight w:val="567"/>
        </w:trPr>
        <w:tc>
          <w:tcPr>
            <w:tcW w:w="4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E25F8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7247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E25F8">
              <w:rPr>
                <w:rFonts w:ascii="Times New Roman" w:eastAsia="宋体" w:hAnsi="Times New Roman" w:cs="Times New Roman"/>
                <w:b/>
                <w:bCs/>
              </w:rPr>
              <w:t>2</w:t>
            </w:r>
            <w:r w:rsidR="0097247D">
              <w:rPr>
                <w:rFonts w:ascii="Times New Roman" w:eastAsia="宋体" w:hAnsi="Times New Roman" w:cs="Times New Roman"/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AE1475" w:rsidP="00957C9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103</w:t>
            </w:r>
            <w:r w:rsidR="00957C9A" w:rsidRPr="00AE25F8">
              <w:rPr>
                <w:rFonts w:ascii="Times New Roman" w:eastAsia="宋体" w:hAnsi="Times New Roman" w:cs="Times New Roman"/>
                <w:b/>
                <w:bCs/>
              </w:rPr>
              <w:t>000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C9A" w:rsidRPr="00AE25F8" w:rsidRDefault="00957C9A" w:rsidP="00957C9A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CC07B7" w:rsidRPr="00AE25F8" w:rsidRDefault="00CC07B7" w:rsidP="00CC07B7">
      <w:pPr>
        <w:pStyle w:val="a3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56" w:afterLines="50" w:after="156" w:line="36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sz w:val="24"/>
          <w:szCs w:val="24"/>
        </w:rPr>
        <w:t>每名学生最多只能在上两类型奖学金中选择一类报名参评。</w:t>
      </w:r>
    </w:p>
    <w:p w:rsidR="0014458C" w:rsidRDefault="00CC07B7" w:rsidP="00572A27">
      <w:pPr>
        <w:pStyle w:val="a3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Lines="50" w:after="156"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sz w:val="24"/>
          <w:szCs w:val="24"/>
        </w:rPr>
        <w:t>选类型</w:t>
      </w:r>
      <w:r w:rsidRPr="00AE25F8">
        <w:rPr>
          <w:rFonts w:ascii="Times New Roman" w:eastAsia="宋体" w:hAnsi="Times New Roman" w:cs="Times New Roman"/>
          <w:sz w:val="24"/>
          <w:szCs w:val="24"/>
        </w:rPr>
        <w:t>A</w:t>
      </w:r>
      <w:r w:rsidRPr="00AE25F8">
        <w:rPr>
          <w:rFonts w:ascii="Times New Roman" w:eastAsia="宋体" w:hAnsi="Times New Roman" w:cs="Times New Roman"/>
          <w:sz w:val="24"/>
          <w:szCs w:val="24"/>
        </w:rPr>
        <w:t>的学生，自由报名，评奖分两步：</w:t>
      </w:r>
    </w:p>
    <w:p w:rsidR="0014458C" w:rsidRDefault="00CC07B7" w:rsidP="0014458C">
      <w:pPr>
        <w:pStyle w:val="a3"/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Lines="50" w:after="156"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初审：将相关材料电子版及纸质版提交给机电系办</w:t>
      </w:r>
      <w:r w:rsidR="00F76049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金旭</w:t>
      </w:r>
      <w:r w:rsidRPr="00AE25F8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老师（邮箱：</w:t>
      </w:r>
      <w:r w:rsidR="00F76049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jinxu</w:t>
      </w:r>
      <w:r w:rsidRPr="00AE25F8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@zju.edu.cn</w:t>
      </w:r>
      <w:r w:rsidRPr="00AE25F8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），由</w:t>
      </w:r>
      <w:r w:rsidR="00F76049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金旭</w:t>
      </w:r>
      <w:r w:rsidRPr="00AE25F8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老师汇总并完成初审（按国奖的表格）</w:t>
      </w:r>
      <w:r w:rsidRPr="00AE25F8">
        <w:rPr>
          <w:rFonts w:ascii="Times New Roman" w:eastAsia="宋体" w:hAnsi="Times New Roman" w:cs="Times New Roman"/>
          <w:sz w:val="24"/>
          <w:szCs w:val="24"/>
        </w:rPr>
        <w:t>。机电系办审核材料，根据奖学金名额按照</w:t>
      </w:r>
      <w:r w:rsidRPr="00AE25F8">
        <w:rPr>
          <w:rFonts w:ascii="Times New Roman" w:eastAsia="宋体" w:hAnsi="Times New Roman" w:cs="Times New Roman"/>
          <w:sz w:val="24"/>
          <w:szCs w:val="24"/>
        </w:rPr>
        <w:t>1:1.3</w:t>
      </w:r>
      <w:r w:rsidRPr="00AE25F8">
        <w:rPr>
          <w:rFonts w:ascii="Times New Roman" w:eastAsia="宋体" w:hAnsi="Times New Roman" w:cs="Times New Roman"/>
          <w:sz w:val="24"/>
          <w:szCs w:val="24"/>
        </w:rPr>
        <w:t>接收入围；</w:t>
      </w:r>
    </w:p>
    <w:p w:rsidR="0014458C" w:rsidRDefault="00CC07B7" w:rsidP="0014458C">
      <w:pPr>
        <w:pStyle w:val="a3"/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Lines="50" w:after="156"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sz w:val="24"/>
          <w:szCs w:val="24"/>
        </w:rPr>
        <w:lastRenderedPageBreak/>
        <w:t>复审：进行现场答辩，</w:t>
      </w:r>
      <w:r w:rsidR="001D73B4">
        <w:rPr>
          <w:rFonts w:ascii="Times New Roman" w:eastAsia="宋体" w:hAnsi="Times New Roman" w:cs="Times New Roman"/>
          <w:sz w:val="24"/>
          <w:szCs w:val="24"/>
        </w:rPr>
        <w:t>按照现场答辩小组成绩排名得出获奖名单</w:t>
      </w:r>
      <w:r w:rsidR="00212701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212701" w:rsidRPr="00212701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未参加复审的同学，视为自动放弃。</w:t>
      </w:r>
    </w:p>
    <w:p w:rsidR="00CC07B7" w:rsidRPr="00AE25F8" w:rsidRDefault="00CC07B7" w:rsidP="001F0AC1">
      <w:pPr>
        <w:pStyle w:val="a3"/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Lines="50" w:after="156"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sz w:val="24"/>
          <w:szCs w:val="24"/>
        </w:rPr>
        <w:t>答辩</w:t>
      </w:r>
      <w:r w:rsidRPr="00AE25F8">
        <w:rPr>
          <w:rFonts w:ascii="Times New Roman" w:eastAsia="宋体" w:hAnsi="Times New Roman" w:cs="Times New Roman"/>
          <w:sz w:val="24"/>
          <w:szCs w:val="24"/>
        </w:rPr>
        <w:t>ppt</w:t>
      </w:r>
      <w:r w:rsidRPr="00AE25F8">
        <w:rPr>
          <w:rFonts w:ascii="Times New Roman" w:eastAsia="宋体" w:hAnsi="Times New Roman" w:cs="Times New Roman"/>
          <w:sz w:val="24"/>
          <w:szCs w:val="24"/>
        </w:rPr>
        <w:t>材料（现场答辩每人限</w:t>
      </w:r>
      <w:r w:rsidRPr="00AE25F8">
        <w:rPr>
          <w:rFonts w:ascii="Times New Roman" w:eastAsia="宋体" w:hAnsi="Times New Roman" w:cs="Times New Roman"/>
          <w:sz w:val="24"/>
          <w:szCs w:val="24"/>
        </w:rPr>
        <w:t>3</w:t>
      </w:r>
      <w:r w:rsidRPr="00AE25F8">
        <w:rPr>
          <w:rFonts w:ascii="Times New Roman" w:eastAsia="宋体" w:hAnsi="Times New Roman" w:cs="Times New Roman"/>
          <w:sz w:val="24"/>
          <w:szCs w:val="24"/>
        </w:rPr>
        <w:t>分钟）由导师签字认可并院内公示，如有不实之处，接受匿名举报。</w:t>
      </w:r>
      <w:r w:rsidRPr="00AE25F8">
        <w:rPr>
          <w:rFonts w:ascii="Times New Roman" w:eastAsia="宋体" w:hAnsi="Times New Roman" w:cs="Times New Roman"/>
          <w:color w:val="FF0000"/>
          <w:sz w:val="24"/>
          <w:szCs w:val="24"/>
        </w:rPr>
        <w:t>记分材料限与课题研究直接相关，由导师签字认可</w:t>
      </w:r>
      <w:r w:rsidRPr="00AE25F8">
        <w:rPr>
          <w:rFonts w:ascii="Times New Roman" w:eastAsia="宋体" w:hAnsi="Times New Roman" w:cs="Times New Roman"/>
          <w:sz w:val="24"/>
          <w:szCs w:val="24"/>
        </w:rPr>
        <w:t>。</w:t>
      </w:r>
      <w:r w:rsidR="001F0AC1">
        <w:rPr>
          <w:rFonts w:ascii="Times New Roman" w:eastAsia="宋体" w:hAnsi="Times New Roman" w:cs="Times New Roman" w:hint="eastAsia"/>
          <w:sz w:val="24"/>
          <w:szCs w:val="24"/>
        </w:rPr>
        <w:t>参考</w:t>
      </w:r>
      <w:r w:rsidR="001F0AC1" w:rsidRPr="00572A27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学校要求</w:t>
      </w:r>
      <w:r w:rsidR="001F0AC1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，材料</w:t>
      </w:r>
      <w:r w:rsidRPr="00AE25F8">
        <w:rPr>
          <w:rFonts w:ascii="Times New Roman" w:eastAsia="宋体" w:hAnsi="Times New Roman" w:cs="Times New Roman"/>
          <w:sz w:val="24"/>
          <w:szCs w:val="24"/>
        </w:rPr>
        <w:t>有效期</w:t>
      </w:r>
      <w:r w:rsidR="001F0AC1">
        <w:rPr>
          <w:rFonts w:ascii="Times New Roman" w:eastAsia="宋体" w:hAnsi="Times New Roman" w:cs="Times New Roman" w:hint="eastAsia"/>
          <w:sz w:val="24"/>
          <w:szCs w:val="24"/>
        </w:rPr>
        <w:t>：</w:t>
      </w:r>
      <w:bookmarkStart w:id="0" w:name="_GoBack"/>
      <w:bookmarkEnd w:id="0"/>
      <w:r w:rsidR="00572A27" w:rsidRPr="00572A27">
        <w:rPr>
          <w:rFonts w:ascii="Times New Roman" w:eastAsia="宋体" w:hAnsi="Times New Roman" w:cs="Times New Roman"/>
          <w:color w:val="FF0000"/>
          <w:sz w:val="24"/>
          <w:szCs w:val="24"/>
        </w:rPr>
        <w:t>2020.9.1</w:t>
      </w:r>
      <w:r w:rsidR="00F0504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~</w:t>
      </w:r>
      <w:r w:rsidR="00572A27" w:rsidRPr="00572A27">
        <w:rPr>
          <w:rFonts w:ascii="Times New Roman" w:eastAsia="宋体" w:hAnsi="Times New Roman" w:cs="Times New Roman"/>
          <w:color w:val="FF0000"/>
          <w:sz w:val="24"/>
          <w:szCs w:val="24"/>
        </w:rPr>
        <w:t>2021.8.31</w:t>
      </w:r>
      <w:r w:rsidR="00B04A47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。</w:t>
      </w:r>
    </w:p>
    <w:p w:rsidR="00CC07B7" w:rsidRPr="00AE25F8" w:rsidRDefault="00CC07B7" w:rsidP="00CC07B7">
      <w:pPr>
        <w:pStyle w:val="a3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Lines="50" w:after="156" w:line="360" w:lineRule="auto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E25F8">
        <w:rPr>
          <w:rFonts w:ascii="Times New Roman" w:eastAsia="宋体" w:hAnsi="Times New Roman" w:cs="Times New Roman"/>
          <w:sz w:val="24"/>
          <w:szCs w:val="24"/>
        </w:rPr>
        <w:t>选类型</w:t>
      </w:r>
      <w:r w:rsidRPr="00AE25F8">
        <w:rPr>
          <w:rFonts w:ascii="Times New Roman" w:eastAsia="宋体" w:hAnsi="Times New Roman" w:cs="Times New Roman"/>
          <w:sz w:val="24"/>
          <w:szCs w:val="24"/>
        </w:rPr>
        <w:t>B</w:t>
      </w:r>
      <w:r w:rsidRPr="00AE25F8">
        <w:rPr>
          <w:rFonts w:ascii="Times New Roman" w:eastAsia="宋体" w:hAnsi="Times New Roman" w:cs="Times New Roman"/>
          <w:sz w:val="24"/>
          <w:szCs w:val="24"/>
        </w:rPr>
        <w:t>的学生，直接向导师报名，由导师权衡学生综合表现上报获奖学生名单。</w:t>
      </w:r>
    </w:p>
    <w:p w:rsidR="00CC07B7" w:rsidRPr="00AE25F8" w:rsidRDefault="00CC07B7" w:rsidP="00212F58">
      <w:pPr>
        <w:pStyle w:val="a3"/>
        <w:spacing w:afterLines="50" w:after="156"/>
        <w:ind w:left="420" w:firstLineChars="0" w:firstLine="0"/>
        <w:jc w:val="right"/>
        <w:rPr>
          <w:rFonts w:ascii="Times New Roman" w:eastAsia="宋体" w:hAnsi="Times New Roman" w:cs="Times New Roman"/>
          <w:szCs w:val="21"/>
        </w:rPr>
      </w:pPr>
      <w:r w:rsidRPr="00AE25F8">
        <w:rPr>
          <w:rFonts w:ascii="Times New Roman" w:eastAsia="宋体" w:hAnsi="Times New Roman" w:cs="Times New Roman"/>
          <w:szCs w:val="21"/>
        </w:rPr>
        <w:t>机械电子工程系</w:t>
      </w:r>
    </w:p>
    <w:p w:rsidR="00CC07B7" w:rsidRPr="00AE25F8" w:rsidRDefault="00CC07B7" w:rsidP="00CC07B7">
      <w:pPr>
        <w:pStyle w:val="a3"/>
        <w:spacing w:afterLines="50" w:after="156"/>
        <w:ind w:left="420" w:firstLineChars="0" w:firstLine="0"/>
        <w:jc w:val="right"/>
        <w:rPr>
          <w:rFonts w:ascii="Times New Roman" w:eastAsia="宋体" w:hAnsi="Times New Roman" w:cs="Times New Roman"/>
          <w:szCs w:val="21"/>
        </w:rPr>
      </w:pPr>
      <w:r w:rsidRPr="00AE25F8">
        <w:rPr>
          <w:rFonts w:ascii="Times New Roman" w:eastAsia="宋体" w:hAnsi="Times New Roman" w:cs="Times New Roman"/>
          <w:szCs w:val="21"/>
        </w:rPr>
        <w:t>202</w:t>
      </w:r>
      <w:r w:rsidR="00BE3672">
        <w:rPr>
          <w:rFonts w:ascii="Times New Roman" w:eastAsia="宋体" w:hAnsi="Times New Roman" w:cs="Times New Roman"/>
          <w:szCs w:val="21"/>
        </w:rPr>
        <w:t>1</w:t>
      </w:r>
      <w:r w:rsidRPr="00AE25F8">
        <w:rPr>
          <w:rFonts w:ascii="Times New Roman" w:eastAsia="宋体" w:hAnsi="Times New Roman" w:cs="Times New Roman"/>
          <w:szCs w:val="21"/>
        </w:rPr>
        <w:t>年</w:t>
      </w:r>
      <w:r w:rsidRPr="00AE25F8">
        <w:rPr>
          <w:rFonts w:ascii="Times New Roman" w:eastAsia="宋体" w:hAnsi="Times New Roman" w:cs="Times New Roman"/>
          <w:szCs w:val="21"/>
        </w:rPr>
        <w:t>11</w:t>
      </w:r>
      <w:r w:rsidRPr="00AE25F8">
        <w:rPr>
          <w:rFonts w:ascii="Times New Roman" w:eastAsia="宋体" w:hAnsi="Times New Roman" w:cs="Times New Roman"/>
          <w:szCs w:val="21"/>
        </w:rPr>
        <w:t>月</w:t>
      </w:r>
      <w:r w:rsidR="008D0E2B">
        <w:rPr>
          <w:rFonts w:ascii="Times New Roman" w:eastAsia="宋体" w:hAnsi="Times New Roman" w:cs="Times New Roman"/>
          <w:szCs w:val="21"/>
        </w:rPr>
        <w:t>4</w:t>
      </w:r>
      <w:r w:rsidRPr="00AE25F8">
        <w:rPr>
          <w:rFonts w:ascii="Times New Roman" w:eastAsia="宋体" w:hAnsi="Times New Roman" w:cs="Times New Roman"/>
          <w:szCs w:val="21"/>
        </w:rPr>
        <w:t>日</w:t>
      </w:r>
    </w:p>
    <w:sectPr w:rsidR="00CC07B7" w:rsidRPr="00AE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04" w:rsidRDefault="00810104" w:rsidP="00A52B78">
      <w:r>
        <w:separator/>
      </w:r>
    </w:p>
  </w:endnote>
  <w:endnote w:type="continuationSeparator" w:id="0">
    <w:p w:rsidR="00810104" w:rsidRDefault="00810104" w:rsidP="00A5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04" w:rsidRDefault="00810104" w:rsidP="00A52B78">
      <w:r>
        <w:separator/>
      </w:r>
    </w:p>
  </w:footnote>
  <w:footnote w:type="continuationSeparator" w:id="0">
    <w:p w:rsidR="00810104" w:rsidRDefault="00810104" w:rsidP="00A5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937"/>
    <w:multiLevelType w:val="hybridMultilevel"/>
    <w:tmpl w:val="9A124C0C"/>
    <w:lvl w:ilvl="0" w:tplc="7CE01632">
      <w:start w:val="1"/>
      <w:numFmt w:val="decimal"/>
      <w:lvlText w:val="%1."/>
      <w:lvlJc w:val="left"/>
      <w:pPr>
        <w:ind w:left="360" w:hanging="360"/>
      </w:pPr>
      <w:rPr>
        <w:rFonts w:ascii="Arial Unicode MS" w:hAnsi="Arial Unicode MS" w:cs="Arial Unicode MS" w:hint="eastAsia"/>
      </w:rPr>
    </w:lvl>
    <w:lvl w:ilvl="1" w:tplc="ECFC0FAA">
      <w:start w:val="1"/>
      <w:numFmt w:val="decimal"/>
      <w:lvlText w:val="%2、"/>
      <w:lvlJc w:val="left"/>
      <w:pPr>
        <w:ind w:left="8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37BB7"/>
    <w:multiLevelType w:val="hybridMultilevel"/>
    <w:tmpl w:val="C5887F40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566707A"/>
    <w:multiLevelType w:val="hybridMultilevel"/>
    <w:tmpl w:val="8C82EF16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45377F02"/>
    <w:multiLevelType w:val="hybridMultilevel"/>
    <w:tmpl w:val="76FC1708"/>
    <w:lvl w:ilvl="0" w:tplc="0409000D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4" w15:restartNumberingAfterBreak="0">
    <w:nsid w:val="49FD26B2"/>
    <w:multiLevelType w:val="hybridMultilevel"/>
    <w:tmpl w:val="4D309E70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08200CE"/>
    <w:multiLevelType w:val="hybridMultilevel"/>
    <w:tmpl w:val="FBA45906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7D"/>
    <w:rsid w:val="00026B31"/>
    <w:rsid w:val="000522A1"/>
    <w:rsid w:val="0009040E"/>
    <w:rsid w:val="00092D37"/>
    <w:rsid w:val="000D30B9"/>
    <w:rsid w:val="000D3106"/>
    <w:rsid w:val="000E1CEF"/>
    <w:rsid w:val="00102183"/>
    <w:rsid w:val="00133B74"/>
    <w:rsid w:val="0014458C"/>
    <w:rsid w:val="00177A53"/>
    <w:rsid w:val="001812F2"/>
    <w:rsid w:val="001C0CB6"/>
    <w:rsid w:val="001D73B4"/>
    <w:rsid w:val="001F0AC1"/>
    <w:rsid w:val="00212701"/>
    <w:rsid w:val="00212F58"/>
    <w:rsid w:val="00213211"/>
    <w:rsid w:val="00222421"/>
    <w:rsid w:val="00251EFF"/>
    <w:rsid w:val="00276DBE"/>
    <w:rsid w:val="00294203"/>
    <w:rsid w:val="002E2C31"/>
    <w:rsid w:val="0031011C"/>
    <w:rsid w:val="003862A3"/>
    <w:rsid w:val="00387A9E"/>
    <w:rsid w:val="00395121"/>
    <w:rsid w:val="003C0CD9"/>
    <w:rsid w:val="003E757D"/>
    <w:rsid w:val="00452511"/>
    <w:rsid w:val="004B2C34"/>
    <w:rsid w:val="004F2BD7"/>
    <w:rsid w:val="0050025B"/>
    <w:rsid w:val="005020C4"/>
    <w:rsid w:val="00503D67"/>
    <w:rsid w:val="00510ED0"/>
    <w:rsid w:val="00572A27"/>
    <w:rsid w:val="005B3345"/>
    <w:rsid w:val="005B3CAD"/>
    <w:rsid w:val="005D43D8"/>
    <w:rsid w:val="005F53D7"/>
    <w:rsid w:val="005F6B52"/>
    <w:rsid w:val="00657091"/>
    <w:rsid w:val="00686024"/>
    <w:rsid w:val="006C6F4A"/>
    <w:rsid w:val="006F2AB6"/>
    <w:rsid w:val="006F6C99"/>
    <w:rsid w:val="00727A84"/>
    <w:rsid w:val="007353EC"/>
    <w:rsid w:val="007B3C3F"/>
    <w:rsid w:val="007C14E9"/>
    <w:rsid w:val="007E539A"/>
    <w:rsid w:val="007F4E1E"/>
    <w:rsid w:val="00810104"/>
    <w:rsid w:val="00817E0E"/>
    <w:rsid w:val="00847B01"/>
    <w:rsid w:val="00873AA9"/>
    <w:rsid w:val="008923FC"/>
    <w:rsid w:val="008B4D66"/>
    <w:rsid w:val="008C217F"/>
    <w:rsid w:val="008D0C1A"/>
    <w:rsid w:val="008D0E2B"/>
    <w:rsid w:val="008F3D0D"/>
    <w:rsid w:val="0091092C"/>
    <w:rsid w:val="00957C9A"/>
    <w:rsid w:val="0097247D"/>
    <w:rsid w:val="009808D8"/>
    <w:rsid w:val="009D117D"/>
    <w:rsid w:val="00A1208C"/>
    <w:rsid w:val="00A12AFD"/>
    <w:rsid w:val="00A147E2"/>
    <w:rsid w:val="00A25D02"/>
    <w:rsid w:val="00A31996"/>
    <w:rsid w:val="00A339CA"/>
    <w:rsid w:val="00A52B78"/>
    <w:rsid w:val="00A77956"/>
    <w:rsid w:val="00A77B86"/>
    <w:rsid w:val="00AC6F35"/>
    <w:rsid w:val="00AE1475"/>
    <w:rsid w:val="00AE25F8"/>
    <w:rsid w:val="00B04A47"/>
    <w:rsid w:val="00B06B74"/>
    <w:rsid w:val="00B1504C"/>
    <w:rsid w:val="00B85164"/>
    <w:rsid w:val="00B93567"/>
    <w:rsid w:val="00BB728A"/>
    <w:rsid w:val="00BE3672"/>
    <w:rsid w:val="00BE56F1"/>
    <w:rsid w:val="00BF477A"/>
    <w:rsid w:val="00C3089F"/>
    <w:rsid w:val="00C621AE"/>
    <w:rsid w:val="00C63334"/>
    <w:rsid w:val="00CC07B7"/>
    <w:rsid w:val="00D07BCF"/>
    <w:rsid w:val="00DC6007"/>
    <w:rsid w:val="00E20ECB"/>
    <w:rsid w:val="00E76742"/>
    <w:rsid w:val="00EC0D3A"/>
    <w:rsid w:val="00F0286F"/>
    <w:rsid w:val="00F05043"/>
    <w:rsid w:val="00F4594D"/>
    <w:rsid w:val="00F5153F"/>
    <w:rsid w:val="00F76049"/>
    <w:rsid w:val="00F81C82"/>
    <w:rsid w:val="00F855A1"/>
    <w:rsid w:val="00FD2FFA"/>
    <w:rsid w:val="00FD5CF8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74C2C"/>
  <w15:docId w15:val="{85F69DE8-B604-49D7-9624-53A5974F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CB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52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2B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2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2B78"/>
    <w:rPr>
      <w:sz w:val="18"/>
      <w:szCs w:val="18"/>
    </w:rPr>
  </w:style>
  <w:style w:type="character" w:styleId="a8">
    <w:name w:val="Hyperlink"/>
    <w:basedOn w:val="a0"/>
    <w:uiPriority w:val="99"/>
    <w:unhideWhenUsed/>
    <w:rsid w:val="00A52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金旭</dc:creator>
  <cp:keywords/>
  <dc:description/>
  <cp:lastModifiedBy>金旭</cp:lastModifiedBy>
  <cp:revision>3</cp:revision>
  <dcterms:created xsi:type="dcterms:W3CDTF">2021-11-08T06:52:00Z</dcterms:created>
  <dcterms:modified xsi:type="dcterms:W3CDTF">2021-11-08T07:47:00Z</dcterms:modified>
</cp:coreProperties>
</file>